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line="480" w:lineRule="auto"/>
        <w:jc w:val="left"/>
        <w:rPr>
          <w:rFonts w:ascii="新宋体" w:eastAsia="新宋体" w:cs="仿宋"/>
          <w:sz w:val="30"/>
          <w:szCs w:val="30"/>
        </w:rPr>
      </w:pPr>
      <w:r>
        <w:rPr>
          <w:rFonts w:ascii="新宋体" w:eastAsia="新宋体" w:cs="仿宋"/>
          <w:sz w:val="30"/>
          <w:szCs w:val="30"/>
        </w:rPr>
        <w:t>附件</w:t>
      </w:r>
      <w:r>
        <w:rPr>
          <w:rFonts w:ascii="新宋体" w:eastAsia="新宋体" w:cs="仿宋" w:hint="eastAsia"/>
          <w:sz w:val="30"/>
          <w:szCs w:val="30"/>
        </w:rPr>
        <w:t xml:space="preserve">2 </w:t>
      </w:r>
    </w:p>
    <w:p>
      <w:pPr>
        <w:spacing w:beforeLines="50" w:before="156" w:line="480" w:lineRule="auto"/>
        <w:jc w:val="center"/>
        <w:rPr>
          <w:rFonts w:ascii="新宋体" w:eastAsia="新宋体" w:cs="仿宋"/>
          <w:b/>
          <w:bCs/>
          <w:sz w:val="44"/>
          <w:szCs w:val="44"/>
        </w:rPr>
      </w:pPr>
      <w:r>
        <w:rPr>
          <w:rFonts w:ascii="新宋体" w:eastAsia="新宋体" w:cs="仿宋" w:hint="eastAsia"/>
          <w:b/>
          <w:bCs/>
          <w:sz w:val="44"/>
          <w:szCs w:val="44"/>
        </w:rPr>
        <w:t>2018</w:t>
      </w:r>
      <w:r>
        <w:rPr>
          <w:rFonts w:ascii="新宋体" w:eastAsia="新宋体" w:cs="仿宋"/>
          <w:b/>
          <w:bCs/>
          <w:sz w:val="44"/>
          <w:szCs w:val="44"/>
        </w:rPr>
        <w:t>绿色矿山建设峰会</w:t>
      </w:r>
    </w:p>
    <w:p>
      <w:pPr>
        <w:spacing w:afterLines="100" w:after="312" w:line="480" w:lineRule="auto"/>
        <w:jc w:val="center"/>
        <w:rPr>
          <w:rFonts w:ascii="黑体" w:eastAsia="黑体" w:cs="仿宋"/>
          <w:b/>
          <w:sz w:val="36"/>
          <w:szCs w:val="36"/>
        </w:rPr>
      </w:pPr>
      <w:bookmarkStart w:id="0" w:name="_GoBack"/>
      <w:bookmarkEnd w:id="0"/>
      <w:r>
        <w:rPr>
          <w:rFonts w:ascii="新宋体" w:eastAsia="新宋体" w:cs="仿宋" w:hint="eastAsia"/>
          <w:b/>
          <w:bCs/>
          <w:sz w:val="44"/>
          <w:szCs w:val="44"/>
        </w:rPr>
        <w:t>参会回执表</w:t>
      </w:r>
    </w:p>
    <w:tbl>
      <w:tblPr>
        <w:jc w:val="lef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1271"/>
        <w:gridCol w:w="992"/>
        <w:gridCol w:w="1389"/>
        <w:gridCol w:w="1418"/>
        <w:gridCol w:w="1417"/>
        <w:gridCol w:w="1809"/>
      </w:tblGrid>
      <w:tr>
        <w:tc>
          <w:tcPr>
            <w:tcW w:w="1271" w:type="dxa"/>
          </w:tcPr>
          <w:p>
            <w:pPr>
              <w:spacing w:line="360" w:lineRule="auto"/>
              <w:rPr>
                <w:rFonts w:ascii="仿宋" w:eastAsia="仿宋" w:cs="仿宋_GB2312"/>
                <w:sz w:val="24"/>
              </w:rPr>
            </w:pPr>
            <w:r>
              <w:rPr>
                <w:rFonts w:ascii="仿宋" w:eastAsia="仿宋" w:cs="仿宋_GB2312" w:hint="eastAsia"/>
                <w:sz w:val="24"/>
              </w:rPr>
              <w:t>参会单位</w:t>
            </w:r>
          </w:p>
        </w:tc>
        <w:tc>
          <w:tcPr>
            <w:tcW w:w="3799" w:type="dxa"/>
            <w:gridSpan w:val="3"/>
          </w:tcPr>
          <w:p>
            <w:pPr>
              <w:spacing w:line="360" w:lineRule="auto"/>
              <w:rPr>
                <w:rFonts w:ascii="仿宋" w:eastAsia="仿宋" w:cs="仿宋_GB2312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仿宋" w:eastAsia="仿宋" w:cs="仿宋_GB2312"/>
                <w:sz w:val="24"/>
              </w:rPr>
            </w:pPr>
            <w:r>
              <w:rPr>
                <w:rFonts w:ascii="仿宋" w:eastAsia="仿宋" w:cs="仿宋_GB2312" w:hint="eastAsia"/>
                <w:sz w:val="24"/>
              </w:rPr>
              <w:t>联 系 人</w:t>
            </w:r>
          </w:p>
        </w:tc>
        <w:tc>
          <w:tcPr>
            <w:tcW w:w="1809" w:type="dxa"/>
          </w:tcPr>
          <w:p>
            <w:pPr>
              <w:spacing w:line="360" w:lineRule="auto"/>
              <w:rPr>
                <w:rFonts w:ascii="仿宋" w:eastAsia="仿宋" w:cs="仿宋_GB2312"/>
                <w:sz w:val="24"/>
              </w:rPr>
            </w:pPr>
          </w:p>
        </w:tc>
      </w:tr>
      <w:tr>
        <w:tc>
          <w:tcPr>
            <w:tcW w:w="1271" w:type="dxa"/>
          </w:tcPr>
          <w:p>
            <w:pPr>
              <w:spacing w:line="360" w:lineRule="auto"/>
              <w:rPr>
                <w:rFonts w:ascii="仿宋" w:eastAsia="仿宋" w:cs="仿宋_GB2312"/>
                <w:sz w:val="24"/>
              </w:rPr>
            </w:pPr>
            <w:r>
              <w:rPr>
                <w:rFonts w:ascii="仿宋" w:eastAsia="仿宋" w:cs="仿宋_GB2312" w:hint="eastAsia"/>
                <w:sz w:val="24"/>
              </w:rPr>
              <w:t>联系地址</w:t>
            </w:r>
          </w:p>
        </w:tc>
        <w:tc>
          <w:tcPr>
            <w:tcW w:w="3799" w:type="dxa"/>
            <w:gridSpan w:val="3"/>
          </w:tcPr>
          <w:p>
            <w:pPr>
              <w:spacing w:line="360" w:lineRule="auto"/>
              <w:rPr>
                <w:rFonts w:ascii="仿宋" w:eastAsia="仿宋" w:cs="仿宋_GB2312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仿宋" w:eastAsia="仿宋" w:cs="仿宋_GB2312"/>
                <w:sz w:val="24"/>
              </w:rPr>
            </w:pPr>
            <w:r>
              <w:rPr>
                <w:rFonts w:ascii="仿宋" w:eastAsia="仿宋" w:cs="仿宋_GB2312" w:hint="eastAsia"/>
                <w:sz w:val="24"/>
              </w:rPr>
              <w:t xml:space="preserve">邮 </w:t>
            </w:r>
            <w:r>
              <w:rPr>
                <w:rFonts w:ascii="仿宋" w:eastAsia="仿宋" w:cs="仿宋_GB2312"/>
                <w:sz w:val="24"/>
              </w:rPr>
              <w:t xml:space="preserve">   </w:t>
            </w:r>
            <w:r>
              <w:rPr>
                <w:rFonts w:ascii="仿宋" w:eastAsia="仿宋" w:cs="仿宋_GB2312" w:hint="eastAsia"/>
                <w:sz w:val="24"/>
              </w:rPr>
              <w:t>编</w:t>
            </w:r>
          </w:p>
        </w:tc>
        <w:tc>
          <w:tcPr>
            <w:tcW w:w="1809" w:type="dxa"/>
          </w:tcPr>
          <w:p>
            <w:pPr>
              <w:spacing w:line="360" w:lineRule="auto"/>
              <w:rPr>
                <w:rFonts w:ascii="仿宋" w:eastAsia="仿宋" w:cs="仿宋_GB2312"/>
                <w:sz w:val="24"/>
              </w:rPr>
            </w:pPr>
          </w:p>
        </w:tc>
      </w:tr>
      <w:tr>
        <w:tc>
          <w:tcPr>
            <w:tcW w:w="1271" w:type="dxa"/>
          </w:tcPr>
          <w:p>
            <w:pPr>
              <w:spacing w:line="360" w:lineRule="auto"/>
              <w:rPr>
                <w:rFonts w:ascii="仿宋" w:eastAsia="仿宋" w:cs="仿宋_GB2312"/>
                <w:sz w:val="24"/>
              </w:rPr>
            </w:pPr>
            <w:r>
              <w:rPr>
                <w:rFonts w:ascii="仿宋" w:eastAsia="仿宋" w:cs="仿宋_GB2312" w:hint="eastAsia"/>
                <w:sz w:val="24"/>
              </w:rPr>
              <w:t xml:space="preserve">电 </w:t>
            </w:r>
            <w:r>
              <w:rPr>
                <w:rFonts w:ascii="仿宋" w:eastAsia="仿宋" w:cs="仿宋_GB2312"/>
                <w:sz w:val="24"/>
              </w:rPr>
              <w:t xml:space="preserve">   </w:t>
            </w:r>
            <w:r>
              <w:rPr>
                <w:rFonts w:ascii="仿宋" w:eastAsia="仿宋" w:cs="仿宋_GB2312" w:hint="eastAsia"/>
                <w:sz w:val="24"/>
              </w:rPr>
              <w:t>话</w:t>
            </w:r>
          </w:p>
        </w:tc>
        <w:tc>
          <w:tcPr>
            <w:tcW w:w="3799" w:type="dxa"/>
            <w:gridSpan w:val="3"/>
          </w:tcPr>
          <w:p>
            <w:pPr>
              <w:spacing w:line="360" w:lineRule="auto"/>
              <w:rPr>
                <w:rFonts w:ascii="仿宋" w:eastAsia="仿宋" w:cs="仿宋_GB2312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仿宋" w:eastAsia="仿宋" w:cs="仿宋_GB2312"/>
                <w:sz w:val="24"/>
              </w:rPr>
            </w:pPr>
            <w:r>
              <w:rPr>
                <w:rFonts w:ascii="仿宋" w:eastAsia="仿宋" w:cs="仿宋_GB2312" w:hint="eastAsia"/>
                <w:sz w:val="24"/>
              </w:rPr>
              <w:t xml:space="preserve">传 </w:t>
            </w:r>
            <w:r>
              <w:rPr>
                <w:rFonts w:ascii="仿宋" w:eastAsia="仿宋" w:cs="仿宋_GB2312"/>
                <w:sz w:val="24"/>
              </w:rPr>
              <w:t xml:space="preserve">   </w:t>
            </w:r>
            <w:r>
              <w:rPr>
                <w:rFonts w:ascii="仿宋" w:eastAsia="仿宋" w:cs="仿宋_GB2312" w:hint="eastAsia"/>
                <w:sz w:val="24"/>
              </w:rPr>
              <w:t>真</w:t>
            </w:r>
          </w:p>
        </w:tc>
        <w:tc>
          <w:tcPr>
            <w:tcW w:w="1809" w:type="dxa"/>
          </w:tcPr>
          <w:p>
            <w:pPr>
              <w:spacing w:line="360" w:lineRule="auto"/>
              <w:rPr>
                <w:rFonts w:ascii="仿宋" w:eastAsia="仿宋" w:cs="仿宋_GB2312"/>
                <w:sz w:val="24"/>
              </w:rPr>
            </w:pPr>
          </w:p>
        </w:tc>
      </w:tr>
      <w:tr>
        <w:tc>
          <w:tcPr>
            <w:tcW w:w="1271" w:type="dxa"/>
          </w:tcPr>
          <w:p>
            <w:pPr>
              <w:spacing w:line="360" w:lineRule="auto"/>
              <w:rPr>
                <w:rFonts w:ascii="仿宋" w:eastAsia="仿宋" w:cs="仿宋_GB2312"/>
                <w:sz w:val="24"/>
              </w:rPr>
            </w:pPr>
            <w:r>
              <w:rPr>
                <w:rFonts w:ascii="仿宋" w:eastAsia="仿宋" w:cs="仿宋_GB2312" w:hint="eastAsia"/>
                <w:sz w:val="24"/>
              </w:rPr>
              <w:t xml:space="preserve">手 </w:t>
            </w:r>
            <w:r>
              <w:rPr>
                <w:rFonts w:ascii="仿宋" w:eastAsia="仿宋" w:cs="仿宋_GB2312"/>
                <w:sz w:val="24"/>
              </w:rPr>
              <w:t xml:space="preserve">   </w:t>
            </w:r>
            <w:r>
              <w:rPr>
                <w:rFonts w:ascii="仿宋" w:eastAsia="仿宋" w:cs="仿宋_GB2312" w:hint="eastAsia"/>
                <w:sz w:val="24"/>
              </w:rPr>
              <w:t>机</w:t>
            </w:r>
          </w:p>
        </w:tc>
        <w:tc>
          <w:tcPr>
            <w:tcW w:w="2381" w:type="dxa"/>
            <w:gridSpan w:val="2"/>
          </w:tcPr>
          <w:p>
            <w:pPr>
              <w:spacing w:line="360" w:lineRule="auto"/>
              <w:rPr>
                <w:rFonts w:ascii="仿宋" w:eastAsia="仿宋" w:cs="仿宋_GB2312"/>
                <w:sz w:val="24"/>
              </w:rPr>
            </w:pPr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rFonts w:ascii="仿宋" w:eastAsia="仿宋" w:cs="仿宋_GB2312"/>
                <w:sz w:val="24"/>
              </w:rPr>
            </w:pPr>
            <w:r>
              <w:rPr>
                <w:rFonts w:ascii="仿宋" w:eastAsia="仿宋" w:cs="仿宋_GB2312" w:hint="eastAsia"/>
                <w:sz w:val="24"/>
              </w:rPr>
              <w:t>E</w:t>
            </w:r>
            <w:r>
              <w:rPr>
                <w:rFonts w:ascii="仿宋" w:eastAsia="仿宋" w:cs="仿宋_GB2312"/>
                <w:sz w:val="24"/>
              </w:rPr>
              <w:t>-mail</w:t>
            </w:r>
          </w:p>
        </w:tc>
        <w:tc>
          <w:tcPr>
            <w:tcW w:w="3226" w:type="dxa"/>
            <w:gridSpan w:val="2"/>
          </w:tcPr>
          <w:p>
            <w:pPr>
              <w:spacing w:line="360" w:lineRule="auto"/>
              <w:rPr>
                <w:rFonts w:ascii="仿宋" w:eastAsia="仿宋" w:cs="仿宋_GB2312"/>
                <w:sz w:val="24"/>
              </w:rPr>
            </w:pPr>
          </w:p>
        </w:tc>
      </w:tr>
      <w:tr>
        <w:tc>
          <w:tcPr>
            <w:tcW w:w="8296" w:type="dxa"/>
            <w:gridSpan w:val="6"/>
          </w:tcPr>
          <w:p>
            <w:pPr>
              <w:spacing w:line="360" w:lineRule="auto"/>
              <w:jc w:val="center"/>
              <w:rPr>
                <w:rFonts w:ascii="仿宋" w:eastAsia="仿宋" w:cs="仿宋_GB2312"/>
                <w:sz w:val="24"/>
              </w:rPr>
            </w:pPr>
            <w:r>
              <w:rPr>
                <w:rFonts w:ascii="仿宋" w:eastAsia="仿宋" w:cs="仿宋_GB2312" w:hint="eastAsia"/>
                <w:sz w:val="24"/>
              </w:rPr>
              <w:t xml:space="preserve">参加人员情况（共 </w:t>
            </w:r>
            <w:r>
              <w:rPr>
                <w:rFonts w:ascii="仿宋" w:eastAsia="仿宋" w:cs="仿宋_GB2312"/>
                <w:sz w:val="24"/>
              </w:rPr>
              <w:t xml:space="preserve">  </w:t>
            </w:r>
            <w:r>
              <w:rPr>
                <w:rFonts w:ascii="仿宋" w:eastAsia="仿宋" w:cs="仿宋_GB2312" w:hint="eastAsia"/>
                <w:sz w:val="24"/>
              </w:rPr>
              <w:t>人）</w:t>
            </w:r>
          </w:p>
        </w:tc>
      </w:tr>
      <w:tr>
        <w:tc>
          <w:tcPr>
            <w:tcW w:w="1271" w:type="dxa"/>
          </w:tcPr>
          <w:p>
            <w:pPr>
              <w:spacing w:line="360" w:lineRule="auto"/>
              <w:jc w:val="center"/>
              <w:rPr>
                <w:rFonts w:ascii="仿宋" w:eastAsia="仿宋" w:cs="仿宋_GB2312"/>
                <w:sz w:val="24"/>
              </w:rPr>
            </w:pPr>
            <w:r>
              <w:rPr>
                <w:rFonts w:ascii="仿宋" w:eastAsia="仿宋" w:cs="仿宋_GB2312" w:hint="eastAsia"/>
                <w:sz w:val="24"/>
              </w:rPr>
              <w:t>姓名</w:t>
            </w: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ascii="仿宋" w:eastAsia="仿宋" w:cs="仿宋_GB2312"/>
                <w:sz w:val="24"/>
              </w:rPr>
            </w:pPr>
            <w:r>
              <w:rPr>
                <w:rFonts w:ascii="仿宋" w:eastAsia="仿宋" w:cs="仿宋_GB2312" w:hint="eastAsia"/>
                <w:sz w:val="24"/>
              </w:rPr>
              <w:t>性别</w:t>
            </w:r>
          </w:p>
        </w:tc>
        <w:tc>
          <w:tcPr>
            <w:tcW w:w="1389" w:type="dxa"/>
          </w:tcPr>
          <w:p>
            <w:pPr>
              <w:spacing w:line="360" w:lineRule="auto"/>
              <w:jc w:val="center"/>
              <w:rPr>
                <w:rFonts w:ascii="仿宋" w:eastAsia="仿宋" w:cs="仿宋_GB2312"/>
                <w:sz w:val="24"/>
              </w:rPr>
            </w:pPr>
            <w:r>
              <w:rPr>
                <w:rFonts w:ascii="仿宋" w:eastAsia="仿宋" w:cs="仿宋_GB2312" w:hint="eastAsia"/>
                <w:sz w:val="24"/>
              </w:rPr>
              <w:t>职务</w:t>
            </w:r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rFonts w:ascii="仿宋" w:eastAsia="仿宋" w:cs="仿宋_GB2312"/>
                <w:sz w:val="24"/>
              </w:rPr>
            </w:pPr>
            <w:r>
              <w:rPr>
                <w:rFonts w:ascii="仿宋" w:eastAsia="仿宋" w:cs="仿宋_GB2312" w:hint="eastAsia"/>
                <w:sz w:val="24"/>
              </w:rPr>
              <w:t>联系电话</w:t>
            </w:r>
          </w:p>
        </w:tc>
        <w:tc>
          <w:tcPr>
            <w:tcW w:w="3226" w:type="dxa"/>
            <w:gridSpan w:val="2"/>
          </w:tcPr>
          <w:p>
            <w:pPr>
              <w:spacing w:line="360" w:lineRule="auto"/>
              <w:jc w:val="center"/>
              <w:rPr>
                <w:rFonts w:ascii="仿宋" w:eastAsia="仿宋" w:cs="仿宋_GB2312"/>
                <w:sz w:val="24"/>
              </w:rPr>
            </w:pPr>
            <w:r>
              <w:rPr>
                <w:rFonts w:ascii="仿宋" w:eastAsia="仿宋" w:cs="仿宋_GB2312" w:hint="eastAsia"/>
                <w:sz w:val="24"/>
              </w:rPr>
              <w:t>E</w:t>
            </w:r>
            <w:r>
              <w:rPr>
                <w:rFonts w:ascii="仿宋" w:eastAsia="仿宋" w:cs="仿宋_GB2312"/>
                <w:sz w:val="24"/>
              </w:rPr>
              <w:t>-mail</w:t>
            </w:r>
          </w:p>
        </w:tc>
      </w:tr>
      <w:tr>
        <w:tc>
          <w:tcPr>
            <w:tcW w:w="1271" w:type="dxa"/>
          </w:tcPr>
          <w:p>
            <w:pPr>
              <w:spacing w:line="360" w:lineRule="auto"/>
              <w:rPr>
                <w:rFonts w:ascii="仿宋" w:eastAsia="仿宋" w:cs="仿宋_GB2312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rPr>
                <w:rFonts w:ascii="仿宋" w:eastAsia="仿宋" w:cs="仿宋_GB2312"/>
                <w:sz w:val="24"/>
              </w:rPr>
            </w:pPr>
          </w:p>
        </w:tc>
        <w:tc>
          <w:tcPr>
            <w:tcW w:w="1389" w:type="dxa"/>
          </w:tcPr>
          <w:p>
            <w:pPr>
              <w:spacing w:line="360" w:lineRule="auto"/>
              <w:rPr>
                <w:rFonts w:ascii="仿宋" w:eastAsia="仿宋" w:cs="仿宋_GB2312"/>
                <w:sz w:val="24"/>
              </w:rPr>
            </w:pPr>
          </w:p>
        </w:tc>
        <w:tc>
          <w:tcPr>
            <w:tcW w:w="1418" w:type="dxa"/>
          </w:tcPr>
          <w:p>
            <w:pPr>
              <w:spacing w:line="360" w:lineRule="auto"/>
              <w:rPr>
                <w:rFonts w:ascii="仿宋" w:eastAsia="仿宋" w:cs="仿宋_GB2312"/>
                <w:sz w:val="24"/>
              </w:rPr>
            </w:pPr>
          </w:p>
        </w:tc>
        <w:tc>
          <w:tcPr>
            <w:tcW w:w="3226" w:type="dxa"/>
            <w:gridSpan w:val="2"/>
          </w:tcPr>
          <w:p>
            <w:pPr>
              <w:spacing w:line="360" w:lineRule="auto"/>
              <w:rPr>
                <w:rFonts w:ascii="仿宋" w:eastAsia="仿宋" w:cs="仿宋_GB2312"/>
                <w:sz w:val="24"/>
              </w:rPr>
            </w:pPr>
          </w:p>
        </w:tc>
      </w:tr>
      <w:tr>
        <w:tc>
          <w:tcPr>
            <w:tcW w:w="1271" w:type="dxa"/>
          </w:tcPr>
          <w:p>
            <w:pPr>
              <w:spacing w:line="360" w:lineRule="auto"/>
              <w:rPr>
                <w:rFonts w:ascii="仿宋" w:eastAsia="仿宋" w:cs="仿宋_GB2312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rPr>
                <w:rFonts w:ascii="仿宋" w:eastAsia="仿宋" w:cs="仿宋_GB2312"/>
                <w:sz w:val="24"/>
              </w:rPr>
            </w:pPr>
          </w:p>
        </w:tc>
        <w:tc>
          <w:tcPr>
            <w:tcW w:w="1389" w:type="dxa"/>
          </w:tcPr>
          <w:p>
            <w:pPr>
              <w:spacing w:line="360" w:lineRule="auto"/>
              <w:rPr>
                <w:rFonts w:ascii="仿宋" w:eastAsia="仿宋" w:cs="仿宋_GB2312"/>
                <w:sz w:val="24"/>
              </w:rPr>
            </w:pPr>
          </w:p>
        </w:tc>
        <w:tc>
          <w:tcPr>
            <w:tcW w:w="1418" w:type="dxa"/>
          </w:tcPr>
          <w:p>
            <w:pPr>
              <w:spacing w:line="360" w:lineRule="auto"/>
              <w:rPr>
                <w:rFonts w:ascii="仿宋" w:eastAsia="仿宋" w:cs="仿宋_GB2312"/>
                <w:sz w:val="24"/>
              </w:rPr>
            </w:pPr>
          </w:p>
        </w:tc>
        <w:tc>
          <w:tcPr>
            <w:tcW w:w="3226" w:type="dxa"/>
            <w:gridSpan w:val="2"/>
          </w:tcPr>
          <w:p>
            <w:pPr>
              <w:spacing w:line="360" w:lineRule="auto"/>
              <w:rPr>
                <w:rFonts w:ascii="仿宋" w:eastAsia="仿宋" w:cs="仿宋_GB2312"/>
                <w:sz w:val="24"/>
              </w:rPr>
            </w:pPr>
          </w:p>
        </w:tc>
      </w:tr>
      <w:tr>
        <w:tc>
          <w:tcPr>
            <w:tcW w:w="1271" w:type="dxa"/>
          </w:tcPr>
          <w:p>
            <w:pPr>
              <w:spacing w:line="360" w:lineRule="auto"/>
              <w:rPr>
                <w:rFonts w:ascii="仿宋" w:eastAsia="仿宋" w:cs="仿宋_GB2312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rPr>
                <w:rFonts w:ascii="仿宋" w:eastAsia="仿宋" w:cs="仿宋_GB2312"/>
                <w:sz w:val="24"/>
              </w:rPr>
            </w:pPr>
          </w:p>
        </w:tc>
        <w:tc>
          <w:tcPr>
            <w:tcW w:w="1389" w:type="dxa"/>
          </w:tcPr>
          <w:p>
            <w:pPr>
              <w:spacing w:line="360" w:lineRule="auto"/>
              <w:rPr>
                <w:rFonts w:ascii="仿宋" w:eastAsia="仿宋" w:cs="仿宋_GB2312"/>
                <w:sz w:val="24"/>
              </w:rPr>
            </w:pPr>
          </w:p>
        </w:tc>
        <w:tc>
          <w:tcPr>
            <w:tcW w:w="1418" w:type="dxa"/>
          </w:tcPr>
          <w:p>
            <w:pPr>
              <w:spacing w:line="360" w:lineRule="auto"/>
              <w:rPr>
                <w:rFonts w:ascii="仿宋" w:eastAsia="仿宋" w:cs="仿宋_GB2312"/>
                <w:sz w:val="24"/>
              </w:rPr>
            </w:pPr>
          </w:p>
        </w:tc>
        <w:tc>
          <w:tcPr>
            <w:tcW w:w="3226" w:type="dxa"/>
            <w:gridSpan w:val="2"/>
          </w:tcPr>
          <w:p>
            <w:pPr>
              <w:spacing w:line="360" w:lineRule="auto"/>
              <w:rPr>
                <w:rFonts w:ascii="仿宋" w:eastAsia="仿宋" w:cs="仿宋_GB2312"/>
                <w:sz w:val="24"/>
              </w:rPr>
            </w:pPr>
          </w:p>
        </w:tc>
      </w:tr>
      <w:tr>
        <w:tc>
          <w:tcPr>
            <w:tcW w:w="1271" w:type="dxa"/>
          </w:tcPr>
          <w:p>
            <w:pPr>
              <w:spacing w:line="360" w:lineRule="auto"/>
              <w:rPr>
                <w:rFonts w:ascii="仿宋" w:eastAsia="仿宋" w:cs="仿宋_GB2312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rPr>
                <w:rFonts w:ascii="仿宋" w:eastAsia="仿宋" w:cs="仿宋_GB2312"/>
                <w:sz w:val="24"/>
              </w:rPr>
            </w:pPr>
          </w:p>
        </w:tc>
        <w:tc>
          <w:tcPr>
            <w:tcW w:w="1389" w:type="dxa"/>
          </w:tcPr>
          <w:p>
            <w:pPr>
              <w:spacing w:line="360" w:lineRule="auto"/>
              <w:rPr>
                <w:rFonts w:ascii="仿宋" w:eastAsia="仿宋" w:cs="仿宋_GB2312"/>
                <w:sz w:val="24"/>
              </w:rPr>
            </w:pPr>
          </w:p>
        </w:tc>
        <w:tc>
          <w:tcPr>
            <w:tcW w:w="1418" w:type="dxa"/>
          </w:tcPr>
          <w:p>
            <w:pPr>
              <w:spacing w:line="360" w:lineRule="auto"/>
              <w:rPr>
                <w:rFonts w:ascii="仿宋" w:eastAsia="仿宋" w:cs="仿宋_GB2312"/>
                <w:sz w:val="24"/>
              </w:rPr>
            </w:pPr>
          </w:p>
        </w:tc>
        <w:tc>
          <w:tcPr>
            <w:tcW w:w="3226" w:type="dxa"/>
            <w:gridSpan w:val="2"/>
          </w:tcPr>
          <w:p>
            <w:pPr>
              <w:spacing w:line="360" w:lineRule="auto"/>
              <w:rPr>
                <w:rFonts w:ascii="仿宋" w:eastAsia="仿宋" w:cs="仿宋_GB2312"/>
                <w:sz w:val="24"/>
              </w:rPr>
            </w:pPr>
          </w:p>
        </w:tc>
      </w:tr>
      <w:tr>
        <w:tc>
          <w:tcPr>
            <w:tcW w:w="1271" w:type="dxa"/>
          </w:tcPr>
          <w:p>
            <w:pPr>
              <w:spacing w:line="360" w:lineRule="auto"/>
              <w:rPr>
                <w:rFonts w:ascii="仿宋" w:eastAsia="仿宋" w:cs="仿宋_GB2312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rPr>
                <w:rFonts w:ascii="仿宋" w:eastAsia="仿宋" w:cs="仿宋_GB2312"/>
                <w:sz w:val="24"/>
              </w:rPr>
            </w:pPr>
          </w:p>
        </w:tc>
        <w:tc>
          <w:tcPr>
            <w:tcW w:w="1389" w:type="dxa"/>
          </w:tcPr>
          <w:p>
            <w:pPr>
              <w:spacing w:line="360" w:lineRule="auto"/>
              <w:rPr>
                <w:rFonts w:ascii="仿宋" w:eastAsia="仿宋" w:cs="仿宋_GB2312"/>
                <w:sz w:val="24"/>
              </w:rPr>
            </w:pPr>
          </w:p>
        </w:tc>
        <w:tc>
          <w:tcPr>
            <w:tcW w:w="1418" w:type="dxa"/>
          </w:tcPr>
          <w:p>
            <w:pPr>
              <w:spacing w:line="360" w:lineRule="auto"/>
              <w:rPr>
                <w:rFonts w:ascii="仿宋" w:eastAsia="仿宋" w:cs="仿宋_GB2312"/>
                <w:sz w:val="24"/>
              </w:rPr>
            </w:pPr>
          </w:p>
        </w:tc>
        <w:tc>
          <w:tcPr>
            <w:tcW w:w="3226" w:type="dxa"/>
            <w:gridSpan w:val="2"/>
          </w:tcPr>
          <w:p>
            <w:pPr>
              <w:spacing w:line="360" w:lineRule="auto"/>
              <w:rPr>
                <w:rFonts w:ascii="仿宋" w:eastAsia="仿宋" w:cs="仿宋_GB2312"/>
                <w:sz w:val="24"/>
              </w:rPr>
            </w:pPr>
          </w:p>
        </w:tc>
      </w:tr>
      <w:tr>
        <w:trPr>
          <w:trHeight w:val="1872"/>
        </w:trPr>
        <w:tc>
          <w:tcPr>
            <w:tcW w:w="1271" w:type="dxa"/>
          </w:tcPr>
          <w:p>
            <w:pPr>
              <w:spacing w:line="360" w:lineRule="auto"/>
              <w:ind w:firstLineChars="100" w:firstLine="240"/>
              <w:rPr>
                <w:rFonts w:ascii="仿宋" w:eastAsia="仿宋" w:cs="仿宋_GB2312"/>
                <w:sz w:val="24"/>
              </w:rPr>
            </w:pPr>
          </w:p>
          <w:p>
            <w:pPr>
              <w:spacing w:line="360" w:lineRule="auto"/>
              <w:ind w:firstLineChars="100" w:firstLine="240"/>
              <w:rPr>
                <w:rFonts w:ascii="仿宋" w:eastAsia="仿宋" w:cs="仿宋_GB2312"/>
                <w:sz w:val="24"/>
              </w:rPr>
            </w:pPr>
            <w:r>
              <w:rPr>
                <w:rFonts w:ascii="仿宋" w:eastAsia="仿宋" w:cs="仿宋_GB2312" w:hint="eastAsia"/>
                <w:sz w:val="24"/>
              </w:rPr>
              <w:t>企业</w:t>
            </w:r>
          </w:p>
          <w:p>
            <w:pPr>
              <w:spacing w:line="360" w:lineRule="auto"/>
              <w:ind w:firstLineChars="100" w:firstLine="240"/>
              <w:rPr>
                <w:rFonts w:ascii="仿宋" w:eastAsia="仿宋" w:cs="仿宋_GB2312"/>
                <w:sz w:val="24"/>
              </w:rPr>
            </w:pPr>
            <w:r>
              <w:rPr>
                <w:rFonts w:ascii="仿宋" w:eastAsia="仿宋" w:cs="仿宋_GB2312" w:hint="eastAsia"/>
                <w:sz w:val="24"/>
              </w:rPr>
              <w:t>诉求</w:t>
            </w:r>
          </w:p>
        </w:tc>
        <w:tc>
          <w:tcPr>
            <w:tcW w:w="7025" w:type="dxa"/>
            <w:gridSpan w:val="5"/>
          </w:tcPr>
          <w:p>
            <w:pPr>
              <w:spacing w:line="360" w:lineRule="auto"/>
              <w:rPr>
                <w:rFonts w:ascii="仿宋" w:eastAsia="仿宋" w:cs="仿宋_GB2312"/>
                <w:sz w:val="24"/>
              </w:rPr>
            </w:pPr>
          </w:p>
        </w:tc>
      </w:tr>
      <w:tr>
        <w:tc>
          <w:tcPr>
            <w:tcW w:w="1271" w:type="dxa"/>
            <w:vMerge w:val="restart"/>
          </w:tcPr>
          <w:p>
            <w:pPr>
              <w:spacing w:line="360" w:lineRule="auto"/>
              <w:rPr>
                <w:rFonts w:ascii="仿宋" w:eastAsia="仿宋" w:cs="仿宋_GB2312"/>
                <w:sz w:val="24"/>
              </w:rPr>
            </w:pPr>
          </w:p>
          <w:p>
            <w:pPr>
              <w:spacing w:line="360" w:lineRule="auto"/>
              <w:ind w:firstLineChars="100" w:firstLine="240"/>
              <w:rPr>
                <w:rFonts w:ascii="仿宋" w:eastAsia="仿宋" w:cs="仿宋_GB2312"/>
                <w:sz w:val="24"/>
              </w:rPr>
            </w:pPr>
            <w:r>
              <w:rPr>
                <w:rFonts w:ascii="仿宋" w:eastAsia="仿宋" w:cs="仿宋_GB2312" w:hint="eastAsia"/>
                <w:sz w:val="24"/>
              </w:rPr>
              <w:t>开具</w:t>
            </w:r>
          </w:p>
          <w:p>
            <w:pPr>
              <w:spacing w:line="360" w:lineRule="auto"/>
              <w:ind w:firstLineChars="100" w:firstLine="240"/>
              <w:rPr>
                <w:rFonts w:ascii="仿宋" w:eastAsia="仿宋" w:cs="仿宋_GB2312"/>
                <w:sz w:val="24"/>
              </w:rPr>
            </w:pPr>
            <w:r>
              <w:rPr>
                <w:rFonts w:ascii="仿宋" w:eastAsia="仿宋" w:cs="仿宋_GB2312" w:hint="eastAsia"/>
                <w:sz w:val="24"/>
              </w:rPr>
              <w:t>发票</w:t>
            </w:r>
          </w:p>
          <w:p>
            <w:pPr>
              <w:spacing w:line="360" w:lineRule="auto"/>
              <w:ind w:firstLineChars="100" w:firstLine="240"/>
              <w:rPr>
                <w:rFonts w:ascii="仿宋" w:eastAsia="仿宋" w:cs="仿宋_GB2312"/>
                <w:sz w:val="24"/>
              </w:rPr>
            </w:pPr>
            <w:r>
              <w:rPr>
                <w:rFonts w:ascii="仿宋" w:eastAsia="仿宋" w:cs="仿宋_GB2312" w:hint="eastAsia"/>
                <w:sz w:val="24"/>
              </w:rPr>
              <w:t>信息</w:t>
            </w:r>
          </w:p>
        </w:tc>
        <w:tc>
          <w:tcPr>
            <w:tcW w:w="2381" w:type="dxa"/>
            <w:gridSpan w:val="2"/>
          </w:tcPr>
          <w:p>
            <w:pPr>
              <w:spacing w:line="360" w:lineRule="auto"/>
              <w:rPr>
                <w:rFonts w:ascii="仿宋" w:eastAsia="仿宋" w:cs="仿宋_GB2312"/>
                <w:sz w:val="24"/>
              </w:rPr>
            </w:pPr>
            <w:r>
              <w:rPr>
                <w:rFonts w:ascii="仿宋" w:eastAsia="仿宋" w:cs="仿宋_GB2312" w:hint="eastAsia"/>
                <w:sz w:val="24"/>
              </w:rPr>
              <w:t>单位名称</w:t>
            </w:r>
          </w:p>
        </w:tc>
        <w:tc>
          <w:tcPr>
            <w:tcW w:w="4644" w:type="dxa"/>
            <w:gridSpan w:val="3"/>
          </w:tcPr>
          <w:p>
            <w:pPr>
              <w:spacing w:line="360" w:lineRule="auto"/>
              <w:rPr>
                <w:rFonts w:ascii="仿宋" w:eastAsia="仿宋" w:cs="仿宋_GB2312"/>
                <w:sz w:val="24"/>
              </w:rPr>
            </w:pPr>
          </w:p>
        </w:tc>
      </w:tr>
      <w:tr>
        <w:tc>
          <w:tcPr>
            <w:tcW w:w="1271" w:type="dxa"/>
            <w:vMerge/>
          </w:tcPr>
          <w:p/>
        </w:tc>
        <w:tc>
          <w:tcPr>
            <w:tcW w:w="2381" w:type="dxa"/>
            <w:gridSpan w:val="2"/>
          </w:tcPr>
          <w:p>
            <w:pPr>
              <w:spacing w:line="360" w:lineRule="auto"/>
              <w:rPr>
                <w:rFonts w:ascii="仿宋" w:eastAsia="仿宋" w:cs="仿宋_GB2312"/>
                <w:sz w:val="24"/>
              </w:rPr>
            </w:pPr>
            <w:r>
              <w:rPr>
                <w:rFonts w:ascii="仿宋" w:eastAsia="仿宋" w:cs="仿宋_GB2312" w:hint="eastAsia"/>
                <w:sz w:val="24"/>
              </w:rPr>
              <w:t>纳税人识别号</w:t>
            </w:r>
          </w:p>
        </w:tc>
        <w:tc>
          <w:tcPr>
            <w:tcW w:w="4644" w:type="dxa"/>
            <w:gridSpan w:val="3"/>
          </w:tcPr>
          <w:p>
            <w:pPr>
              <w:spacing w:line="360" w:lineRule="auto"/>
              <w:rPr>
                <w:rFonts w:ascii="仿宋" w:eastAsia="仿宋" w:cs="仿宋_GB2312"/>
                <w:sz w:val="24"/>
              </w:rPr>
            </w:pPr>
          </w:p>
        </w:tc>
      </w:tr>
      <w:tr>
        <w:tc>
          <w:tcPr>
            <w:tcW w:w="1271" w:type="dxa"/>
            <w:vMerge/>
          </w:tcPr>
          <w:p/>
        </w:tc>
        <w:tc>
          <w:tcPr>
            <w:tcW w:w="2381" w:type="dxa"/>
            <w:gridSpan w:val="2"/>
          </w:tcPr>
          <w:p>
            <w:pPr>
              <w:spacing w:line="360" w:lineRule="auto"/>
              <w:rPr>
                <w:rFonts w:ascii="仿宋" w:eastAsia="仿宋" w:cs="仿宋_GB2312"/>
                <w:sz w:val="24"/>
              </w:rPr>
            </w:pPr>
            <w:r>
              <w:rPr>
                <w:rFonts w:ascii="仿宋" w:eastAsia="仿宋" w:cs="仿宋_GB2312" w:hint="eastAsia"/>
                <w:sz w:val="24"/>
              </w:rPr>
              <w:t>单位地址电话</w:t>
            </w:r>
          </w:p>
        </w:tc>
        <w:tc>
          <w:tcPr>
            <w:tcW w:w="4644" w:type="dxa"/>
            <w:gridSpan w:val="3"/>
          </w:tcPr>
          <w:p>
            <w:pPr>
              <w:spacing w:line="360" w:lineRule="auto"/>
              <w:rPr>
                <w:rFonts w:ascii="仿宋" w:eastAsia="仿宋" w:cs="仿宋_GB2312"/>
                <w:sz w:val="24"/>
              </w:rPr>
            </w:pPr>
          </w:p>
        </w:tc>
      </w:tr>
      <w:tr>
        <w:tc>
          <w:tcPr>
            <w:tcW w:w="1271" w:type="dxa"/>
            <w:vMerge/>
          </w:tcPr>
          <w:p/>
        </w:tc>
        <w:tc>
          <w:tcPr>
            <w:tcW w:w="2381" w:type="dxa"/>
            <w:gridSpan w:val="2"/>
          </w:tcPr>
          <w:p>
            <w:pPr>
              <w:spacing w:line="360" w:lineRule="auto"/>
              <w:rPr>
                <w:rFonts w:ascii="仿宋" w:eastAsia="仿宋" w:cs="仿宋_GB2312"/>
                <w:sz w:val="24"/>
              </w:rPr>
            </w:pPr>
            <w:r>
              <w:rPr>
                <w:rFonts w:ascii="仿宋" w:eastAsia="仿宋" w:cs="仿宋_GB2312" w:hint="eastAsia"/>
                <w:sz w:val="24"/>
              </w:rPr>
              <w:t>开户银行</w:t>
            </w:r>
          </w:p>
        </w:tc>
        <w:tc>
          <w:tcPr>
            <w:tcW w:w="4644" w:type="dxa"/>
            <w:gridSpan w:val="3"/>
          </w:tcPr>
          <w:p>
            <w:pPr>
              <w:spacing w:line="360" w:lineRule="auto"/>
              <w:rPr>
                <w:rFonts w:ascii="仿宋" w:eastAsia="仿宋" w:cs="仿宋_GB2312"/>
                <w:sz w:val="24"/>
              </w:rPr>
            </w:pPr>
          </w:p>
        </w:tc>
      </w:tr>
      <w:tr>
        <w:tc>
          <w:tcPr>
            <w:tcW w:w="1271" w:type="dxa"/>
            <w:vMerge/>
          </w:tcPr>
          <w:p/>
        </w:tc>
        <w:tc>
          <w:tcPr>
            <w:tcW w:w="2381" w:type="dxa"/>
            <w:gridSpan w:val="2"/>
          </w:tcPr>
          <w:p>
            <w:pPr>
              <w:spacing w:line="360" w:lineRule="auto"/>
              <w:rPr>
                <w:rFonts w:ascii="仿宋" w:eastAsia="仿宋" w:cs="仿宋_GB2312"/>
                <w:sz w:val="24"/>
              </w:rPr>
            </w:pPr>
            <w:r>
              <w:rPr>
                <w:rFonts w:ascii="仿宋" w:eastAsia="仿宋" w:cs="仿宋_GB2312" w:hint="eastAsia"/>
                <w:sz w:val="24"/>
              </w:rPr>
              <w:t>开户账号</w:t>
            </w:r>
          </w:p>
        </w:tc>
        <w:tc>
          <w:tcPr>
            <w:tcW w:w="4644" w:type="dxa"/>
            <w:gridSpan w:val="3"/>
          </w:tcPr>
          <w:p>
            <w:pPr>
              <w:spacing w:line="360" w:lineRule="auto"/>
              <w:rPr>
                <w:rFonts w:ascii="仿宋" w:eastAsia="仿宋" w:cs="仿宋_GB2312"/>
                <w:sz w:val="24"/>
              </w:rPr>
            </w:pPr>
          </w:p>
        </w:tc>
      </w:tr>
      <w:tr>
        <w:tc>
          <w:tcPr>
            <w:tcW w:w="8296" w:type="dxa"/>
            <w:gridSpan w:val="6"/>
          </w:tcPr>
          <w:p>
            <w:pPr>
              <w:spacing w:line="360" w:lineRule="auto"/>
              <w:rPr>
                <w:rFonts w:ascii="仿宋" w:eastAsia="仿宋" w:cs="仿宋_GB2312"/>
                <w:sz w:val="24"/>
              </w:rPr>
            </w:pPr>
            <w:r>
              <w:rPr>
                <w:rFonts w:ascii="仿宋" w:eastAsia="仿宋" w:cs="仿宋_GB2312" w:hint="eastAsia"/>
                <w:sz w:val="24"/>
              </w:rPr>
              <w:t xml:space="preserve">是否参加会后考察： </w:t>
            </w:r>
            <w:r>
              <w:rPr>
                <w:rFonts w:ascii="仿宋" w:eastAsia="仿宋" w:cs="仿宋_GB2312"/>
                <w:sz w:val="24"/>
              </w:rPr>
              <w:t xml:space="preserve">   </w:t>
            </w:r>
            <w:r>
              <w:rPr>
                <w:rFonts w:ascii="仿宋" w:eastAsia="仿宋" w:cs="仿宋_GB2312" w:hint="eastAsia"/>
                <w:sz w:val="24"/>
              </w:rPr>
              <w:t xml:space="preserve">是  ○ </w:t>
            </w:r>
            <w:r>
              <w:rPr>
                <w:rFonts w:ascii="仿宋" w:eastAsia="仿宋" w:cs="仿宋_GB2312"/>
                <w:sz w:val="24"/>
              </w:rPr>
              <w:t xml:space="preserve">   </w:t>
            </w:r>
            <w:r>
              <w:rPr>
                <w:rFonts w:ascii="仿宋" w:eastAsia="仿宋" w:cs="仿宋_GB2312" w:hint="eastAsia"/>
                <w:sz w:val="24"/>
              </w:rPr>
              <w:t xml:space="preserve">否  ○ </w:t>
            </w:r>
            <w:r>
              <w:rPr>
                <w:rFonts w:ascii="仿宋" w:eastAsia="仿宋" w:cs="仿宋_GB2312"/>
                <w:sz w:val="24"/>
              </w:rPr>
              <w:t xml:space="preserve">  </w:t>
            </w:r>
          </w:p>
        </w:tc>
      </w:tr>
    </w:tbl>
    <w:p>
      <w:pPr>
        <w:spacing w:line="500" w:lineRule="exact"/>
        <w:ind w:firstLine="420"/>
        <w:rPr>
          <w:rFonts w:ascii="仿宋" w:eastAsia="仿宋" w:cs="仿宋"/>
          <w:sz w:val="24"/>
        </w:rPr>
      </w:pPr>
      <w:r>
        <w:rPr>
          <w:rFonts w:ascii="仿宋" w:eastAsia="仿宋" w:cs="仿宋_GB2312" w:hint="eastAsia"/>
          <w:b/>
          <w:sz w:val="24"/>
        </w:rPr>
        <w:t>备注：</w:t>
      </w:r>
      <w:r>
        <w:rPr>
          <w:rFonts w:ascii="仿宋" w:eastAsia="仿宋" w:cs="仿宋_GB2312" w:hint="eastAsia"/>
          <w:sz w:val="24"/>
        </w:rPr>
        <w:t>请</w:t>
      </w:r>
      <w:r>
        <w:rPr>
          <w:rFonts w:ascii="仿宋" w:eastAsia="仿宋" w:cs="仿宋_GB2312"/>
          <w:sz w:val="24"/>
        </w:rPr>
        <w:t>于2018年5月5日前</w:t>
      </w:r>
      <w:r>
        <w:rPr>
          <w:rFonts w:ascii="仿宋" w:eastAsia="仿宋" w:cs="仿宋_GB2312" w:hint="eastAsia"/>
          <w:sz w:val="24"/>
        </w:rPr>
        <w:t>将此表发</w:t>
      </w:r>
      <w:r>
        <w:rPr>
          <w:rFonts w:ascii="仿宋" w:eastAsia="仿宋" w:cs="仿宋_GB2312"/>
          <w:sz w:val="24"/>
        </w:rPr>
        <w:t xml:space="preserve">至 </w:t>
      </w:r>
      <w:r>
        <w:rPr>
          <w:rStyle w:val="17"/>
          <w:rFonts w:ascii="仿宋" w:eastAsia="仿宋" w:cs="仿宋_GB2312"/>
          <w:color w:val="auto"/>
          <w:sz w:val="24"/>
          <w:u w:val="none"/>
        </w:rPr>
        <w:fldChar w:fldCharType="begin"/>
      </w:r>
      <w:r>
        <w:instrText>HYPERLINK "mailto:jiayushengming@126.com"</w:instrText>
      </w:r>
      <w:r>
        <w:rPr>
          <w:rStyle w:val="17"/>
          <w:rFonts w:ascii="仿宋" w:eastAsia="仿宋" w:cs="仿宋_GB2312"/>
          <w:color w:val="auto"/>
          <w:sz w:val="24"/>
          <w:u w:val="none"/>
        </w:rPr>
        <w:fldChar w:fldCharType="separate"/>
      </w:r>
      <w:r>
        <w:rPr>
          <w:rStyle w:val="17"/>
          <w:rFonts w:ascii="仿宋" w:eastAsia="仿宋" w:cs="仿宋_GB2312"/>
          <w:color w:val="auto"/>
          <w:sz w:val="24"/>
          <w:u w:val="none"/>
        </w:rPr>
        <w:t>jiayushengming@126.com</w:t>
      </w:r>
      <w:r>
        <w:rPr>
          <w:rStyle w:val="17"/>
          <w:rFonts w:ascii="仿宋" w:eastAsia="仿宋" w:cs="仿宋_GB2312"/>
          <w:color w:val="auto"/>
          <w:sz w:val="24"/>
          <w:u w:val="none"/>
        </w:rPr>
        <w:fldChar w:fldCharType="end"/>
      </w:r>
      <w:r>
        <w:rPr>
          <w:rStyle w:val="17"/>
          <w:rFonts w:ascii="仿宋" w:eastAsia="仿宋" w:cs="仿宋_GB2312"/>
          <w:color w:val="auto"/>
          <w:sz w:val="24"/>
          <w:u w:val="none"/>
        </w:rPr>
        <w:t>或邮寄我会</w:t>
      </w:r>
      <w:r>
        <w:rPr>
          <w:rFonts w:ascii="仿宋" w:eastAsia="仿宋" w:cs="仿宋_GB2312"/>
          <w:sz w:val="24"/>
        </w:rPr>
        <w:t>。</w:t>
      </w:r>
      <w:r>
        <w:rPr>
          <w:rFonts w:ascii="仿宋" w:eastAsia="仿宋" w:cs="仿宋" w:hint="eastAsia"/>
          <w:sz w:val="24"/>
        </w:rPr>
        <w:t>邮寄地址：北京市东城区和平里东街12号中林商务401室</w:t>
      </w:r>
    </w:p>
    <w:p>
      <w:pPr>
        <w:spacing w:line="500" w:lineRule="exact"/>
        <w:ind w:firstLine="420"/>
        <w:rPr>
          <w:rFonts w:ascii="仿宋_GB2312" w:eastAsia="仿宋_GB2312" w:cs="仿宋" w:hint="eastAsia"/>
          <w:sz w:val="24"/>
        </w:rPr>
      </w:pPr>
      <w:r>
        <w:rPr>
          <w:rFonts w:ascii="仿宋" w:eastAsia="仿宋" w:cs="仿宋" w:hint="eastAsia"/>
          <w:sz w:val="24"/>
        </w:rPr>
        <w:t>联系</w:t>
      </w:r>
      <w:r>
        <w:rPr>
          <w:rFonts w:ascii="仿宋" w:eastAsia="仿宋" w:cs="仿宋"/>
          <w:sz w:val="24"/>
        </w:rPr>
        <w:t>人：</w:t>
      </w:r>
      <w:r>
        <w:rPr>
          <w:rFonts w:ascii="仿宋_GB2312" w:eastAsia="仿宋_GB2312" w:cs="仿宋" w:hint="eastAsia"/>
          <w:sz w:val="24"/>
        </w:rPr>
        <w:t>席红霞64948421</w:t>
      </w:r>
      <w:r>
        <w:rPr>
          <w:rFonts w:ascii="仿宋_GB2312" w:eastAsia="仿宋_GB2312" w:cs="仿宋"/>
          <w:sz w:val="24"/>
        </w:rPr>
        <w:t xml:space="preserve"> </w:t>
      </w:r>
      <w:r>
        <w:rPr>
          <w:rFonts w:ascii="仿宋_GB2312" w:eastAsia="仿宋_GB2312" w:cs="仿宋" w:hint="eastAsia"/>
          <w:sz w:val="24"/>
        </w:rPr>
        <w:t>13801216092</w:t>
      </w:r>
      <w:r>
        <w:rPr>
          <w:rFonts w:ascii="仿宋_GB2312" w:eastAsia="仿宋_GB2312" w:cs="仿宋"/>
          <w:sz w:val="24"/>
        </w:rPr>
        <w:t>。</w:t>
      </w:r>
      <w:r>
        <w:rPr>
          <w:rFonts w:ascii="仿宋_GB2312" w:eastAsia="仿宋_GB2312" w:cs="仿宋" w:hint="eastAsia"/>
          <w:sz w:val="24"/>
        </w:rPr>
        <w:t>李庆</w:t>
      </w:r>
      <w:bookmarkStart w:id="1" w:name="_Hlk511733007"/>
      <w:r>
        <w:rPr>
          <w:rFonts w:ascii="仿宋_GB2312" w:eastAsia="仿宋_GB2312" w:cs="仿宋" w:hint="eastAsia"/>
          <w:sz w:val="24"/>
        </w:rPr>
        <w:t>82896903</w:t>
      </w:r>
      <w:bookmarkEnd w:id="1"/>
      <w:r>
        <w:rPr>
          <w:rFonts w:ascii="仿宋_GB2312" w:eastAsia="仿宋_GB2312" w:cs="仿宋"/>
          <w:sz w:val="24"/>
        </w:rPr>
        <w:t xml:space="preserve"> </w:t>
      </w:r>
      <w:r>
        <w:rPr>
          <w:rFonts w:ascii="仿宋_GB2312" w:eastAsia="仿宋_GB2312" w:cs="仿宋" w:hint="eastAsia"/>
          <w:sz w:val="24"/>
        </w:rPr>
        <w:t>15810907627</w:t>
      </w: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新宋体">
    <w:panose1 w:val="02010609030101010101"/>
    <w:charset w:val="86"/>
    <w:family w:val="modern"/>
    <w:pitch w:val="variable"/>
    <w:sig w:usb0="00000003" w:usb1="288F0000" w:usb2="00000016" w:usb3="00000000" w:csb0="00040001" w:csb1="00000000"/>
  </w:font>
  <w:font w:name="仿宋">
    <w:altName w:val="仿宋_GB2312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等线">
    <w:altName w:val="仿宋_GB2312"/>
    <w:panose1 w:val="00000000000000000000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等线" w:eastAsia="等线" w:cs="Arial"/>
      <w:kern w:val="2"/>
      <w:sz w:val="21"/>
      <w:szCs w:val="24"/>
      <w:lang w:val="en-US" w:eastAsia="zh-CN" w:bidi="ar-SA"/>
    </w:rPr>
  </w:style>
  <w:style w:type="character" w:default="1" w:styleId="10">
    <w:name w:val="Default Paragraph Font"/>
  </w:style>
  <w:style w:type="paragraph" w:styleId="15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17">
    <w:name w:val="Hyperlink"/>
    <w:basedOn w:val="10"/>
    <w:rPr>
      <w:color w:val="0563C1"/>
      <w:u w:val="single"/>
    </w:rPr>
  </w:style>
  <w:style w:type="character" w:customStyle="1" w:styleId="18">
    <w:name w:val="Unresolved Mention"/>
    <w:basedOn w:val="10"/>
    <w:rPr>
      <w:color w:val="808080"/>
      <w:shd w:val="clear" w:color="auto" w:fill="E6E6E6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268</TotalTime>
  <Application>Yozo_Office</Application>
  <Pages>1</Pages>
  <Words>167</Words>
  <Characters>241</Characters>
  <Lines>72</Lines>
  <Paragraphs>30</Paragraphs>
  <CharactersWithSpaces>281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席红霞</dc:creator>
  <cp:lastModifiedBy>微软用户</cp:lastModifiedBy>
  <cp:revision>20</cp:revision>
  <cp:lastPrinted>2018-04-19T02:51:00Z</cp:lastPrinted>
  <dcterms:created xsi:type="dcterms:W3CDTF">2018-04-19T01:59:00Z</dcterms:created>
  <dcterms:modified xsi:type="dcterms:W3CDTF">2018-04-23T03:49:40Z</dcterms:modified>
</cp:coreProperties>
</file>