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新宋体" w:eastAsia="新宋体" w:cs="仿宋"/>
          <w:sz w:val="30"/>
          <w:szCs w:val="30"/>
        </w:rPr>
      </w:pPr>
      <w:r>
        <w:rPr>
          <w:rFonts w:ascii="新宋体" w:eastAsia="新宋体" w:cs="仿宋" w:hint="eastAsia"/>
          <w:sz w:val="30"/>
          <w:szCs w:val="30"/>
        </w:rPr>
        <w:t>附件8</w:t>
      </w:r>
    </w:p>
    <w:p>
      <w:pPr>
        <w:spacing w:beforeLines="100" w:before="312" w:afterLines="100" w:after="312" w:line="500" w:lineRule="exact"/>
        <w:jc w:val="center"/>
        <w:rPr>
          <w:rFonts w:ascii="新宋体" w:eastAsia="新宋体" w:cs="仿宋"/>
          <w:b/>
          <w:bCs/>
          <w:sz w:val="44"/>
          <w:szCs w:val="44"/>
        </w:rPr>
      </w:pPr>
      <w:r>
        <w:rPr>
          <w:rFonts w:ascii="新宋体" w:eastAsia="新宋体" w:cs="仿宋"/>
          <w:b/>
          <w:bCs/>
          <w:sz w:val="44"/>
          <w:szCs w:val="44"/>
        </w:rPr>
        <w:t>绿色矿山建设意见和服务项目征集表</w:t>
      </w:r>
    </w:p>
    <w:p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企业名称</w:t>
      </w:r>
      <w:r>
        <w:rPr>
          <w:rFonts w:ascii="仿宋" w:eastAsia="仿宋" w:cs="仿宋"/>
          <w:sz w:val="28"/>
          <w:szCs w:val="28"/>
        </w:rPr>
        <w:t>：</w:t>
      </w:r>
      <w:r>
        <w:rPr>
          <w:rFonts w:ascii="仿宋" w:eastAsia="仿宋" w:cs="仿宋" w:hint="eastAsia"/>
          <w:sz w:val="28"/>
          <w:szCs w:val="28"/>
        </w:rPr>
        <w:t xml:space="preserve">        </w:t>
      </w:r>
      <w:r>
        <w:rPr>
          <w:rFonts w:ascii="仿宋" w:eastAsia="仿宋" w:cs="仿宋"/>
          <w:sz w:val="28"/>
          <w:szCs w:val="28"/>
        </w:rPr>
        <w:t xml:space="preserve">     </w:t>
      </w:r>
      <w:r>
        <w:rPr>
          <w:rFonts w:ascii="仿宋" w:eastAsia="仿宋" w:cs="仿宋" w:hint="eastAsia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 xml:space="preserve">   </w:t>
      </w:r>
      <w:r>
        <w:rPr>
          <w:rFonts w:ascii="仿宋" w:eastAsia="仿宋" w:cs="仿宋" w:hint="eastAsia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联系人</w:t>
      </w:r>
      <w:r>
        <w:rPr>
          <w:rFonts w:ascii="仿宋" w:eastAsia="仿宋" w:cs="仿宋" w:hint="eastAsia"/>
          <w:sz w:val="28"/>
          <w:szCs w:val="28"/>
        </w:rPr>
        <w:t xml:space="preserve">：    </w:t>
      </w:r>
      <w:r>
        <w:rPr>
          <w:rFonts w:ascii="仿宋" w:eastAsia="仿宋" w:cs="仿宋"/>
          <w:sz w:val="28"/>
          <w:szCs w:val="28"/>
        </w:rPr>
        <w:t xml:space="preserve"> </w:t>
      </w:r>
      <w:r>
        <w:rPr>
          <w:rFonts w:ascii="仿宋" w:eastAsia="仿宋" w:cs="仿宋" w:hint="eastAsia"/>
          <w:sz w:val="28"/>
          <w:szCs w:val="28"/>
        </w:rPr>
        <w:t xml:space="preserve"> </w:t>
      </w:r>
      <w:r>
        <w:rPr>
          <w:rFonts w:ascii="仿宋" w:eastAsia="仿宋" w:cs="仿宋"/>
          <w:sz w:val="28"/>
          <w:szCs w:val="28"/>
        </w:rPr>
        <w:t>电话</w:t>
      </w:r>
      <w:r>
        <w:rPr>
          <w:rFonts w:ascii="仿宋" w:eastAsia="仿宋" w:cs="仿宋" w:hint="eastAsia"/>
          <w:sz w:val="28"/>
          <w:szCs w:val="28"/>
        </w:rPr>
        <w:t>：</w:t>
      </w:r>
    </w:p>
    <w:tbl>
      <w:tblPr>
        <w:jc w:val="lef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c>
          <w:tcPr>
            <w:tcW w:w="8222" w:type="dxa"/>
          </w:tcPr>
          <w:p>
            <w:pPr>
              <w:pStyle w:val="15"/>
              <w:ind w:firstLineChars="0" w:firstLine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绿色矿山建设存在</w:t>
            </w:r>
            <w:r>
              <w:rPr>
                <w:rFonts w:ascii="仿宋" w:eastAsia="仿宋" w:hint="eastAsia"/>
                <w:sz w:val="28"/>
                <w:szCs w:val="28"/>
              </w:rPr>
              <w:t>问题、意见和</w:t>
            </w:r>
            <w:r>
              <w:rPr>
                <w:rFonts w:ascii="仿宋" w:eastAsia="仿宋"/>
                <w:sz w:val="28"/>
                <w:szCs w:val="28"/>
              </w:rPr>
              <w:t>建议</w:t>
            </w:r>
          </w:p>
        </w:tc>
      </w:tr>
      <w:tr>
        <w:tc>
          <w:tcPr>
            <w:tcW w:w="8222" w:type="dxa"/>
          </w:tcPr>
          <w:p>
            <w:pPr>
              <w:pStyle w:val="15"/>
              <w:ind w:firstLineChars="0" w:firstLine="0"/>
              <w:jc w:val="center"/>
              <w:rPr>
                <w:rFonts w:ascii="新宋体" w:eastAsia="新宋体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jc w:val="center"/>
              <w:rPr>
                <w:rFonts w:ascii="新宋体" w:eastAsia="新宋体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jc w:val="center"/>
              <w:rPr>
                <w:rFonts w:ascii="新宋体" w:eastAsia="新宋体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 w:hint="eastAsia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jc w:val="center"/>
              <w:rPr>
                <w:rFonts w:ascii="新宋体" w:eastAsia="新宋体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32"/>
                <w:szCs w:val="32"/>
              </w:rPr>
            </w:pPr>
          </w:p>
          <w:p>
            <w:pPr>
              <w:pStyle w:val="15"/>
              <w:ind w:firstLineChars="0" w:firstLine="0"/>
              <w:jc w:val="center"/>
              <w:rPr>
                <w:rFonts w:ascii="新宋体" w:eastAsia="新宋体"/>
                <w:b/>
                <w:sz w:val="32"/>
                <w:szCs w:val="32"/>
              </w:rPr>
            </w:pPr>
          </w:p>
        </w:tc>
      </w:tr>
      <w:tr>
        <w:tc>
          <w:tcPr>
            <w:tcW w:w="8222" w:type="dxa"/>
          </w:tcPr>
          <w:p>
            <w:pPr>
              <w:pStyle w:val="15"/>
              <w:ind w:firstLineChars="0" w:firstLine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企业服务诉求（含拟申报国家专项）</w:t>
            </w:r>
          </w:p>
        </w:tc>
      </w:tr>
      <w:tr>
        <w:tc>
          <w:tcPr>
            <w:tcW w:w="8222" w:type="dxa"/>
          </w:tcPr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 w:hint="eastAsia"/>
                <w:b/>
                <w:sz w:val="44"/>
                <w:szCs w:val="44"/>
              </w:rPr>
            </w:pPr>
          </w:p>
          <w:p>
            <w:pPr>
              <w:pStyle w:val="15"/>
              <w:ind w:firstLineChars="0" w:firstLine="0"/>
              <w:rPr>
                <w:rFonts w:ascii="新宋体" w:eastAsia="新宋体"/>
                <w:b/>
                <w:sz w:val="44"/>
                <w:szCs w:val="4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请将此表电子版 E-mail 至 </w:t>
      </w:r>
      <w:r>
        <w:rPr>
          <w:rStyle w:val="18"/>
          <w:rFonts w:ascii="仿宋_GB2312" w:eastAsia="仿宋_GB2312" w:hint="eastAsia"/>
          <w:color w:val="auto"/>
          <w:sz w:val="28"/>
          <w:szCs w:val="28"/>
          <w:u w:val="none"/>
        </w:rPr>
        <w:fldChar w:fldCharType="begin"/>
      </w:r>
      <w:r>
        <w:instrText>HYPERLINK "mailto:jiayushengming@126.com"</w:instrText>
      </w:r>
      <w:r>
        <w:rPr>
          <w:rStyle w:val="18"/>
          <w:rFonts w:ascii="仿宋_GB2312" w:eastAsia="仿宋_GB2312" w:hint="eastAsia"/>
          <w:color w:val="auto"/>
          <w:sz w:val="28"/>
          <w:szCs w:val="28"/>
          <w:u w:val="none"/>
        </w:rPr>
        <w:fldChar w:fldCharType="separate"/>
      </w:r>
      <w:r>
        <w:rPr>
          <w:rStyle w:val="18"/>
          <w:rFonts w:ascii="仿宋_GB2312" w:eastAsia="仿宋_GB2312" w:hint="eastAsia"/>
          <w:color w:val="auto"/>
          <w:sz w:val="28"/>
          <w:szCs w:val="28"/>
          <w:u w:val="none"/>
        </w:rPr>
        <w:t>jiayushengming@126.com</w:t>
      </w:r>
      <w:r>
        <w:rPr>
          <w:rStyle w:val="18"/>
          <w:rFonts w:ascii="仿宋_GB2312" w:eastAsia="仿宋_GB2312" w:hint="eastAsia"/>
          <w:color w:val="auto"/>
          <w:sz w:val="28"/>
          <w:szCs w:val="28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宋体"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Hyperlink"/>
    <w:basedOn w:val="1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</Application>
  <Pages>1</Pages>
  <Words>10</Words>
  <Characters>36</Characters>
  <Lines>1</Lines>
  <Paragraphs>1</Paragraphs>
  <CharactersWithSpaces>39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wangf</dc:creator>
  <cp:lastModifiedBy>微软用户</cp:lastModifiedBy>
  <cp:revision>15</cp:revision>
  <cp:lastPrinted>2018-04-21T11:54:00Z</cp:lastPrinted>
  <dcterms:created xsi:type="dcterms:W3CDTF">2018-04-21T07:37:00Z</dcterms:created>
  <dcterms:modified xsi:type="dcterms:W3CDTF">2018-04-23T03:49:15Z</dcterms:modified>
</cp:coreProperties>
</file>